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中央高校基层就业资助管理系统院系审核权限录入及审核操作指南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（教师版）</w:t>
      </w:r>
    </w:p>
    <w:p>
      <w:pPr>
        <w:spacing w:line="360" w:lineRule="auto"/>
        <w:jc w:val="center"/>
        <w:rPr>
          <w:rFonts w:hint="eastAsia" w:ascii="黑体" w:hAnsi="黑体" w:eastAsia="黑体" w:cs="黑体"/>
          <w:b w:val="0"/>
          <w:bCs w:val="0"/>
        </w:rPr>
      </w:pPr>
    </w:p>
    <w:p>
      <w:pPr>
        <w:pStyle w:val="11"/>
        <w:numPr>
          <w:ilvl w:val="0"/>
          <w:numId w:val="0"/>
        </w:numPr>
        <w:spacing w:line="360" w:lineRule="auto"/>
        <w:ind w:leftChars="0" w:firstLine="720" w:firstLineChars="20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院系审核权限录入</w:t>
      </w:r>
    </w:p>
    <w:p>
      <w:pPr>
        <w:pStyle w:val="11"/>
        <w:spacing w:line="360" w:lineRule="auto"/>
        <w:rPr>
          <w:sz w:val="18"/>
          <w:szCs w:val="20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第一步：负责学院（系）学生资助工作的老师进入全国学生资助办公系统（</w:t>
      </w:r>
      <w:r>
        <w:fldChar w:fldCharType="begin"/>
      </w:r>
      <w:r>
        <w:instrText xml:space="preserve"> HYPERLINK "https://bg.xszz.edu.cn/" \l "/login），用户名为手机号，初" </w:instrText>
      </w:r>
      <w:r>
        <w:fldChar w:fldCharType="separate"/>
      </w:r>
      <w:r>
        <w:rPr>
          <w:rFonts w:ascii="仿宋_GB2312" w:hAnsi="仿宋_GB2312" w:eastAsia="仿宋_GB2312" w:cs="仿宋_GB2312"/>
          <w:sz w:val="32"/>
          <w:szCs w:val="32"/>
        </w:rPr>
        <w:t>https://bg.xszz.edu.cn/#/login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），用户名为手机号，初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始密码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后续</w:t>
      </w:r>
      <w:r>
        <w:rPr>
          <w:rFonts w:hint="eastAsia" w:ascii="仿宋_GB2312" w:hAnsi="仿宋_GB2312" w:eastAsia="仿宋_GB2312" w:cs="仿宋_GB2312"/>
          <w:sz w:val="32"/>
          <w:szCs w:val="32"/>
        </w:rPr>
        <w:t>将在“评奖资助工作钉钉群”（本科生）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“研究生奖助工作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钉钉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群”（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中公布。登入后请及时修改密码，如忘记密码可使用邮箱找回或联系校级管理员重置密码。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3019425"/>
            <wp:effectExtent l="0" t="0" r="9525" b="9525"/>
            <wp:docPr id="1044066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6612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109220</wp:posOffset>
            </wp:positionH>
            <wp:positionV relativeFrom="paragraph">
              <wp:posOffset>967105</wp:posOffset>
            </wp:positionV>
            <wp:extent cx="5320030" cy="3048000"/>
            <wp:effectExtent l="0" t="0" r="0" b="0"/>
            <wp:wrapSquare wrapText="bothSides"/>
            <wp:docPr id="16371180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18079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第二步：修改身份，由系统用户更改为对应院系管理员身份。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第三步：点击通讯录</w:t>
      </w:r>
      <w:r>
        <w:rPr>
          <w:rFonts w:ascii="仿宋_GB2312" w:hAnsi="仿宋_GB2312" w:eastAsia="仿宋_GB2312" w:cs="仿宋_GB2312"/>
          <w:sz w:val="32"/>
          <w:szCs w:val="32"/>
        </w:rPr>
        <w:t>-内部组织，在部门成员中选择自己，点击“授权管理”，授权为院系审核人员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314950" cy="3038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314950" cy="3038475"/>
            <wp:effectExtent l="0" t="0" r="0" b="9525"/>
            <wp:docPr id="3419178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17855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第四步：进入中央高校基层就业自主管理系统（</w:t>
      </w:r>
      <w:r>
        <w:rPr>
          <w:rFonts w:ascii="仿宋_GB2312" w:hAnsi="仿宋_GB2312" w:eastAsia="仿宋_GB2312" w:cs="仿宋_GB2312"/>
          <w:sz w:val="32"/>
          <w:szCs w:val="32"/>
        </w:rPr>
        <w:t>https://jcjy.xszz.edu.cn/login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），用户名与初始密码同上，此时角色为院系审核人员，点击“申请名单审核”即可开始审核。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102870</wp:posOffset>
            </wp:positionV>
            <wp:extent cx="5274310" cy="3021330"/>
            <wp:effectExtent l="0" t="0" r="2540" b="7620"/>
            <wp:wrapSquare wrapText="bothSides"/>
            <wp:docPr id="21303606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60635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280" w:hanging="1280" w:hangingChars="400"/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3019425"/>
            <wp:effectExtent l="0" t="0" r="9525" b="9525"/>
            <wp:docPr id="9788885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88514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hanging="840" w:hangingChars="400"/>
      </w:pPr>
    </w:p>
    <w:p>
      <w:pPr>
        <w:ind w:left="840" w:hanging="840" w:hangingChars="400"/>
      </w:pPr>
    </w:p>
    <w:p>
      <w:pPr>
        <w:pStyle w:val="11"/>
        <w:numPr>
          <w:ilvl w:val="0"/>
          <w:numId w:val="0"/>
        </w:numPr>
        <w:spacing w:line="360" w:lineRule="auto"/>
        <w:ind w:leftChars="0" w:firstLine="720" w:firstLineChars="20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具体申请名单审核操作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1330960</wp:posOffset>
            </wp:positionV>
            <wp:extent cx="5269865" cy="2164080"/>
            <wp:effectExtent l="0" t="0" r="6985" b="7620"/>
            <wp:wrapSquare wrapText="bothSides"/>
            <wp:docPr id="647926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26635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第一步：学生提交了申请名单，并且当前时间在时间管理设置的申报审核时间范围内，可以勾选名单，选择“</w:t>
      </w:r>
      <w:r>
        <w:rPr>
          <w:rFonts w:ascii="仿宋_GB2312" w:hAnsi="仿宋_GB2312" w:eastAsia="仿宋_GB2312" w:cs="仿宋_GB2312"/>
          <w:sz w:val="32"/>
          <w:szCs w:val="32"/>
        </w:rPr>
        <w:t>材料审核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ascii="仿宋_GB2312" w:hAnsi="仿宋_GB2312" w:eastAsia="仿宋_GB2312" w:cs="仿宋_GB2312"/>
          <w:sz w:val="32"/>
          <w:szCs w:val="32"/>
        </w:rPr>
        <w:t>，对名单进行审核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第二步：选择“</w:t>
      </w:r>
      <w:r>
        <w:rPr>
          <w:rFonts w:ascii="仿宋_GB2312" w:hAnsi="仿宋_GB2312" w:eastAsia="仿宋_GB2312" w:cs="仿宋_GB2312"/>
          <w:sz w:val="32"/>
          <w:szCs w:val="32"/>
        </w:rPr>
        <w:t>材料审核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ascii="仿宋_GB2312" w:hAnsi="仿宋_GB2312" w:eastAsia="仿宋_GB2312" w:cs="仿宋_GB2312"/>
          <w:sz w:val="32"/>
          <w:szCs w:val="32"/>
        </w:rPr>
        <w:t>按钮之后，弹出审核窗口，左侧显示填报的详细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信息，点击左侧的上传材料，可以在右侧查看对应材料的内容，填写审核相关信息，点击确定按钮则审核成功。</w:t>
      </w:r>
    </w:p>
    <w:p>
      <w:pPr>
        <w:ind w:left="1280" w:hanging="1280" w:hangingChars="4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945" cy="2431415"/>
            <wp:effectExtent l="0" t="0" r="1905" b="6985"/>
            <wp:docPr id="974060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6049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第三步：点击“</w:t>
      </w:r>
      <w:r>
        <w:rPr>
          <w:rFonts w:ascii="仿宋_GB2312" w:hAnsi="仿宋_GB2312" w:eastAsia="仿宋_GB2312" w:cs="仿宋_GB2312"/>
          <w:sz w:val="32"/>
          <w:szCs w:val="32"/>
        </w:rPr>
        <w:t>申请表批量导出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</w:t>
      </w:r>
      <w:r>
        <w:rPr>
          <w:rFonts w:ascii="仿宋_GB2312" w:hAnsi="仿宋_GB2312" w:eastAsia="仿宋_GB2312" w:cs="仿宋_GB2312"/>
          <w:sz w:val="32"/>
          <w:szCs w:val="32"/>
        </w:rPr>
        <w:t>对学院审核通过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进行导出。</w:t>
      </w:r>
      <w:r>
        <w:rPr>
          <w:rFonts w:hint="eastAsia" w:ascii="仿宋_GB2312" w:hAnsi="仿宋_GB2312" w:eastAsia="仿宋_GB2312" w:cs="仿宋_GB2312"/>
          <w:sz w:val="32"/>
          <w:szCs w:val="32"/>
        </w:rPr>
        <w:t>在“院系审查意见”一栏盖好学院公章后上交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本科生申请表交至紫金港校区行政服务办事大厅107室3号窗口——党群综合（学工部窗口），研究生申请表交至紫金港校区研究生教育综合楼803办公室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盖好</w:t>
      </w:r>
      <w:r>
        <w:rPr>
          <w:rFonts w:hint="eastAsia" w:ascii="仿宋_GB2312" w:hAnsi="仿宋_GB2312" w:eastAsia="仿宋_GB2312" w:cs="仿宋_GB2312"/>
          <w:sz w:val="32"/>
          <w:szCs w:val="32"/>
        </w:rPr>
        <w:t>学院、学校盖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版本的表格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由学校审核人员导入。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945" cy="2304415"/>
            <wp:effectExtent l="0" t="0" r="1905" b="635"/>
            <wp:docPr id="20099627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62778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dmN2FjNmMxMGM0MDczNmZjNzkxMzliOTAwOGZiODkifQ=="/>
  </w:docVars>
  <w:rsids>
    <w:rsidRoot w:val="00E74A0E"/>
    <w:rsid w:val="000A1798"/>
    <w:rsid w:val="003311A3"/>
    <w:rsid w:val="00363446"/>
    <w:rsid w:val="005104F8"/>
    <w:rsid w:val="005C31B6"/>
    <w:rsid w:val="005C63EE"/>
    <w:rsid w:val="00702DB7"/>
    <w:rsid w:val="00742ED9"/>
    <w:rsid w:val="00850168"/>
    <w:rsid w:val="00AA34AB"/>
    <w:rsid w:val="00B707D3"/>
    <w:rsid w:val="00BF1081"/>
    <w:rsid w:val="00D356DF"/>
    <w:rsid w:val="00DC7B24"/>
    <w:rsid w:val="00E74A0E"/>
    <w:rsid w:val="00ED7FB8"/>
    <w:rsid w:val="00FA219A"/>
    <w:rsid w:val="028C6E42"/>
    <w:rsid w:val="04114082"/>
    <w:rsid w:val="06BB40D1"/>
    <w:rsid w:val="1F3009C2"/>
    <w:rsid w:val="5A7D3E1D"/>
    <w:rsid w:val="5FA92B25"/>
    <w:rsid w:val="7B8D71E3"/>
    <w:rsid w:val="7BD7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9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</Words>
  <Characters>577</Characters>
  <Lines>4</Lines>
  <Paragraphs>1</Paragraphs>
  <TotalTime>4</TotalTime>
  <ScaleCrop>false</ScaleCrop>
  <LinksUpToDate>false</LinksUpToDate>
  <CharactersWithSpaces>677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2023-10-25T08:47:00Z</dcterms:created>
  <dc:creator>怡恒 sun</dc:creator>
  <cp:lastModifiedBy>jyy</cp:lastModifiedBy>
  <dcterms:modified xsi:type="dcterms:W3CDTF">2023-10-26T03:57:36Z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74DD56414F5A42F58FB9927A3DC42D56_12</vt:lpwstr>
  </property>
</Properties>
</file>